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</w:rPr>
        <w:t>吴川市</w:t>
      </w:r>
      <w:r>
        <w:rPr>
          <w:rFonts w:hint="eastAsia" w:ascii="方正小标宋简体" w:eastAsia="方正小标宋简体"/>
          <w:sz w:val="44"/>
          <w:lang w:eastAsia="zh-CN"/>
        </w:rPr>
        <w:t>人民政府地方志办公室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</w:rPr>
        <w:t>吴川市</w:t>
      </w:r>
      <w:r>
        <w:rPr>
          <w:rFonts w:hint="eastAsia" w:ascii="方正小标宋简体" w:eastAsia="方正小标宋简体"/>
          <w:sz w:val="44"/>
          <w:lang w:eastAsia="zh-CN"/>
        </w:rPr>
        <w:t>人民政府地方志办公室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478F3C-25FF-4D56-8772-6209F66673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A59886C-DEDB-4F42-9F73-494ED586BF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849E9C-B722-477C-8CA2-288AB0B459F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00A51BB7-6447-461B-94D9-835833EED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1D0AF6"/>
    <w:rsid w:val="001F3972"/>
    <w:rsid w:val="00303170"/>
    <w:rsid w:val="00385E87"/>
    <w:rsid w:val="004E6C43"/>
    <w:rsid w:val="006548A1"/>
    <w:rsid w:val="006C26A7"/>
    <w:rsid w:val="00846E3C"/>
    <w:rsid w:val="009A1AB0"/>
    <w:rsid w:val="009F48C2"/>
    <w:rsid w:val="00A47258"/>
    <w:rsid w:val="00BE0A74"/>
    <w:rsid w:val="00CF388D"/>
    <w:rsid w:val="00E2678B"/>
    <w:rsid w:val="01436805"/>
    <w:rsid w:val="1CCD5023"/>
    <w:rsid w:val="37F4701F"/>
    <w:rsid w:val="3C634773"/>
    <w:rsid w:val="416845DA"/>
    <w:rsid w:val="44BC3C4C"/>
    <w:rsid w:val="44DD06AD"/>
    <w:rsid w:val="48492B70"/>
    <w:rsid w:val="490746D8"/>
    <w:rsid w:val="5B3D3F8A"/>
    <w:rsid w:val="6CA67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361</Words>
  <Characters>361</Characters>
  <Lines>4</Lines>
  <Paragraphs>1</Paragraphs>
  <TotalTime>1</TotalTime>
  <ScaleCrop>false</ScaleCrop>
  <LinksUpToDate>false</LinksUpToDate>
  <CharactersWithSpaces>446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雾鹙寧</cp:lastModifiedBy>
  <dcterms:modified xsi:type="dcterms:W3CDTF">2022-04-01T02:11:05Z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C0CF92FCBBDA425C8D493EFAC3480283</vt:lpwstr>
  </property>
</Properties>
</file>