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adjustRightInd w:val="0"/>
        <w:snapToGrid w:val="0"/>
        <w:spacing w:line="590" w:lineRule="exact"/>
        <w:ind w:right="1207"/>
        <w:jc w:val="right"/>
        <w:rPr>
          <w:snapToGrid w:val="0"/>
          <w:kern w:val="0"/>
        </w:rPr>
      </w:pPr>
      <w:bookmarkStart w:id="0" w:name="文号的完整"/>
    </w:p>
    <w:p>
      <w:pPr>
        <w:adjustRightInd w:val="0"/>
        <w:snapToGrid w:val="0"/>
        <w:spacing w:line="590" w:lineRule="exact"/>
        <w:ind w:right="157"/>
        <w:jc w:val="right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bookmarkEnd w:id="0"/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snapToGrid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shd w:val="clear" w:color="auto" w:fill="FFFFFF"/>
        </w:rPr>
        <w:t>2022年吴川市基层农技推广体系改革与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kern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shd w:val="clear" w:color="auto" w:fill="FFFFFF"/>
        </w:rPr>
        <w:t>建设补助项目农技推广服务驿站</w:t>
      </w:r>
    </w:p>
    <w:p>
      <w:pPr>
        <w:adjustRightInd w:val="0"/>
        <w:snapToGrid w:val="0"/>
        <w:spacing w:line="116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kern w:val="0"/>
          <w:sz w:val="56"/>
          <w:szCs w:val="56"/>
        </w:rPr>
      </w:pPr>
    </w:p>
    <w:p>
      <w:pPr>
        <w:adjustRightInd w:val="0"/>
        <w:snapToGrid w:val="0"/>
        <w:spacing w:line="116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72"/>
          <w:szCs w:val="72"/>
        </w:rPr>
        <w:t>申</w:t>
      </w:r>
    </w:p>
    <w:p>
      <w:pPr>
        <w:adjustRightInd w:val="0"/>
        <w:snapToGrid w:val="0"/>
        <w:spacing w:line="116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72"/>
          <w:szCs w:val="72"/>
        </w:rPr>
        <w:t>报</w:t>
      </w:r>
    </w:p>
    <w:p>
      <w:pPr>
        <w:adjustRightInd w:val="0"/>
        <w:snapToGrid w:val="0"/>
        <w:spacing w:line="116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kern w:val="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72"/>
          <w:szCs w:val="72"/>
        </w:rPr>
        <w:t>表</w:t>
      </w:r>
    </w:p>
    <w:p>
      <w:pPr>
        <w:adjustRightInd w:val="0"/>
        <w:snapToGrid w:val="0"/>
        <w:spacing w:line="116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kern w:val="0"/>
          <w:sz w:val="56"/>
          <w:szCs w:val="56"/>
        </w:rPr>
      </w:pPr>
    </w:p>
    <w:p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770" w:lineRule="exact"/>
        <w:ind w:firstLine="560" w:firstLineChars="200"/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申报单位（盖章）：</w:t>
      </w:r>
    </w:p>
    <w:p>
      <w:pPr>
        <w:adjustRightInd w:val="0"/>
        <w:snapToGrid w:val="0"/>
        <w:spacing w:line="770" w:lineRule="exact"/>
        <w:ind w:firstLine="560" w:firstLineChars="200"/>
        <w:rPr>
          <w:rFonts w:ascii="仿宋_GB2312" w:hAnsi="仿宋_GB2312" w:eastAsia="仿宋_GB2312" w:cs="仿宋_GB2312"/>
          <w:snapToGrid w:val="0"/>
          <w:kern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申报类别： </w:t>
      </w:r>
      <w:r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  </w:t>
      </w:r>
    </w:p>
    <w:p>
      <w:pPr>
        <w:adjustRightInd w:val="0"/>
        <w:snapToGrid w:val="0"/>
        <w:spacing w:line="770" w:lineRule="exact"/>
        <w:ind w:firstLine="560" w:firstLineChars="200"/>
        <w:rPr>
          <w:rFonts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申报日期: </w:t>
      </w:r>
      <w:r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年   月   日</w:t>
      </w:r>
      <w:r>
        <w:rPr>
          <w:rFonts w:ascii="仿宋_GB2312" w:hAnsi="仿宋_GB2312" w:eastAsia="仿宋_GB2312" w:cs="仿宋_GB2312"/>
          <w:snapToGrid w:val="0"/>
          <w:kern w:val="0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napToGrid w:val="0"/>
          <w:kern w:val="0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 xml:space="preserve">                   </w:t>
      </w:r>
    </w:p>
    <w:p>
      <w:pPr>
        <w:adjustRightInd w:val="0"/>
        <w:snapToGrid w:val="0"/>
        <w:spacing w:line="770" w:lineRule="exact"/>
        <w:rPr>
          <w:rFonts w:ascii="仿宋_GB2312" w:hAnsi="仿宋_GB2312" w:eastAsia="仿宋_GB2312" w:cs="仿宋_GB2312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楷体_GB2312" w:hAnsi="楷体_GB2312" w:eastAsia="楷体_GB2312" w:cs="楷体_GB2312"/>
          <w:bCs/>
          <w:snapToGrid w:val="0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Cs/>
          <w:snapToGrid w:val="0"/>
          <w:kern w:val="0"/>
          <w:sz w:val="36"/>
          <w:szCs w:val="36"/>
        </w:rPr>
        <w:t>吴川市农业农村局制</w:t>
      </w:r>
    </w:p>
    <w:p>
      <w:pPr>
        <w:adjustRightInd w:val="0"/>
        <w:snapToGrid w:val="0"/>
        <w:spacing w:line="590" w:lineRule="exact"/>
        <w:ind w:firstLine="2880" w:firstLineChars="800"/>
        <w:rPr>
          <w:rFonts w:ascii="楷体_GB2312" w:hAnsi="楷体_GB2312" w:eastAsia="楷体_GB2312" w:cs="楷体_GB2312"/>
          <w:bCs/>
          <w:snapToGrid w:val="0"/>
          <w:kern w:val="0"/>
          <w:sz w:val="36"/>
          <w:szCs w:val="36"/>
        </w:rPr>
      </w:pPr>
    </w:p>
    <w:tbl>
      <w:tblPr>
        <w:tblStyle w:val="5"/>
        <w:tblW w:w="897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78"/>
        <w:gridCol w:w="5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897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eastAsia="黑体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一、基本信息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1、申报单位</w:t>
            </w:r>
          </w:p>
        </w:tc>
        <w:tc>
          <w:tcPr>
            <w:tcW w:w="5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2、单位地址</w:t>
            </w:r>
          </w:p>
        </w:tc>
        <w:tc>
          <w:tcPr>
            <w:tcW w:w="5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3、产业</w:t>
            </w:r>
          </w:p>
        </w:tc>
        <w:tc>
          <w:tcPr>
            <w:tcW w:w="5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4、法人代表</w:t>
            </w:r>
          </w:p>
        </w:tc>
        <w:tc>
          <w:tcPr>
            <w:tcW w:w="5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5、法人代表最高学历</w:t>
            </w:r>
          </w:p>
        </w:tc>
        <w:tc>
          <w:tcPr>
            <w:tcW w:w="5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978" w:type="dxa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6、联系电话</w:t>
            </w:r>
          </w:p>
        </w:tc>
        <w:tc>
          <w:tcPr>
            <w:tcW w:w="5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8970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二、单位概况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3" w:hRule="atLeast"/>
          <w:jc w:val="center"/>
        </w:trPr>
        <w:tc>
          <w:tcPr>
            <w:tcW w:w="8970" w:type="dxa"/>
            <w:gridSpan w:val="2"/>
          </w:tcPr>
          <w:p>
            <w:pPr>
              <w:ind w:firstLine="2100" w:firstLineChars="1000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2" w:hRule="atLeast"/>
          <w:jc w:val="center"/>
        </w:trPr>
        <w:tc>
          <w:tcPr>
            <w:tcW w:w="8970" w:type="dxa"/>
            <w:gridSpan w:val="2"/>
            <w:vAlign w:val="center"/>
          </w:tcPr>
          <w:p>
            <w:pPr>
              <w:spacing w:line="500" w:lineRule="exact"/>
            </w:pPr>
            <w:r>
              <w:rPr>
                <w:rFonts w:hint="eastAsia" w:ascii="黑体" w:eastAsia="黑体"/>
                <w:sz w:val="32"/>
                <w:szCs w:val="32"/>
              </w:rPr>
              <w:t>三、主要业绩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65" w:hRule="atLeast"/>
          <w:jc w:val="center"/>
        </w:trPr>
        <w:tc>
          <w:tcPr>
            <w:tcW w:w="8970" w:type="dxa"/>
            <w:gridSpan w:val="2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包括且不限于：服务对象数量、参加培训、示范推广技术、带动增产增收、优势特色、发展方向、获得荣誉等情况。（1000字以上，可另加附页）</w:t>
            </w:r>
          </w:p>
          <w:p/>
          <w:p/>
          <w:p>
            <w:pPr>
              <w:pStyle w:val="2"/>
            </w:pPr>
          </w:p>
          <w:p/>
          <w:p>
            <w:pPr>
              <w:pStyle w:val="2"/>
              <w:rPr>
                <w:rFonts w:eastAsia="仿宋_GB2312"/>
                <w:b w:val="0"/>
                <w:bCs w:val="0"/>
                <w:szCs w:val="20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0"/>
              </w:rPr>
              <w:t xml:space="preserve">                                 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ind w:firstLine="3570" w:firstLineChars="1700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ind w:firstLine="3570" w:firstLineChars="1700"/>
              <w:rPr>
                <w:rFonts w:eastAsia="仿宋_GB2312"/>
              </w:rPr>
            </w:pPr>
          </w:p>
          <w:p>
            <w:pPr>
              <w:ind w:firstLine="3570" w:firstLineChars="1700"/>
              <w:rPr>
                <w:rFonts w:eastAsia="仿宋_GB2312"/>
              </w:rPr>
            </w:pPr>
          </w:p>
          <w:p>
            <w:pPr>
              <w:ind w:firstLine="3570" w:firstLineChars="1700"/>
              <w:rPr>
                <w:rFonts w:eastAsia="仿宋_GB2312"/>
              </w:rPr>
            </w:pPr>
          </w:p>
          <w:p>
            <w:pPr>
              <w:ind w:firstLine="5120" w:firstLineChars="1600"/>
              <w:rPr>
                <w:rFonts w:eastAsia="仿宋_GB2312"/>
              </w:rPr>
            </w:pPr>
            <w:r>
              <w:rPr>
                <w:rFonts w:hint="eastAsia" w:eastAsia="仿宋_GB2312" w:cs="Times New Roman"/>
                <w:sz w:val="32"/>
                <w:szCs w:val="20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0"/>
              </w:rPr>
              <w:t>人签字:</w:t>
            </w:r>
          </w:p>
          <w:p>
            <w:pPr>
              <w:spacing w:line="500" w:lineRule="exact"/>
              <w:rPr>
                <w:rFonts w:eastAsia="黑体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0"/>
              </w:rPr>
              <w:t xml:space="preserve">                </w:t>
            </w:r>
            <w:r>
              <w:rPr>
                <w:rFonts w:ascii="Times New Roman" w:hAnsi="Times New Roman" w:eastAsia="仿宋_GB2312" w:cs="Times New Roman"/>
                <w:sz w:val="32"/>
                <w:szCs w:val="20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0"/>
              </w:rPr>
              <w:t xml:space="preserve">  年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四、</w:t>
            </w:r>
            <w:r>
              <w:rPr>
                <w:rFonts w:hint="eastAsia" w:ascii="黑体" w:eastAsia="黑体" w:cs="Times New Roman"/>
                <w:sz w:val="32"/>
                <w:szCs w:val="32"/>
              </w:rPr>
              <w:t>业务股室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0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</w:t>
            </w:r>
          </w:p>
          <w:p>
            <w:pPr>
              <w:tabs>
                <w:tab w:val="left" w:pos="5852"/>
              </w:tabs>
              <w:ind w:firstLine="2310" w:firstLineChars="1100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ind w:firstLine="2520" w:firstLineChars="1200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ind w:firstLine="2520" w:firstLineChars="1200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ind w:firstLine="2520" w:firstLineChars="1200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ind w:firstLine="3520" w:firstLineChars="1100"/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股室</w:t>
            </w:r>
            <w:r>
              <w:rPr>
                <w:rFonts w:eastAsia="仿宋_GB2312"/>
                <w:sz w:val="32"/>
                <w:szCs w:val="32"/>
              </w:rPr>
              <w:t>负责人</w:t>
            </w:r>
            <w:r>
              <w:rPr>
                <w:rFonts w:hint="eastAsia" w:eastAsia="仿宋_GB2312"/>
                <w:sz w:val="32"/>
                <w:szCs w:val="32"/>
              </w:rPr>
              <w:t>（</w:t>
            </w:r>
            <w:r>
              <w:rPr>
                <w:rFonts w:eastAsia="仿宋_GB2312"/>
                <w:sz w:val="32"/>
                <w:szCs w:val="32"/>
              </w:rPr>
              <w:t>签字</w:t>
            </w:r>
            <w:r>
              <w:rPr>
                <w:rFonts w:hint="eastAsia" w:eastAsia="仿宋_GB2312"/>
                <w:sz w:val="32"/>
                <w:szCs w:val="32"/>
              </w:rPr>
              <w:t>）：</w:t>
            </w:r>
            <w:r>
              <w:rPr>
                <w:rFonts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</w:p>
          <w:p>
            <w:pPr>
              <w:spacing w:line="400" w:lineRule="exact"/>
              <w:rPr>
                <w:rFonts w:ascii="黑体" w:eastAsia="黑体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   </w:t>
            </w:r>
            <w:r>
              <w:rPr>
                <w:rFonts w:eastAsia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rPr>
                <w:rFonts w:ascii="黑体" w:eastAsia="黑体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五、分管领导意见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0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</w:t>
            </w: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分管领导（</w:t>
            </w:r>
            <w:r>
              <w:rPr>
                <w:rFonts w:eastAsia="仿宋_GB2312"/>
                <w:sz w:val="32"/>
                <w:szCs w:val="32"/>
              </w:rPr>
              <w:t>签字</w:t>
            </w:r>
            <w:r>
              <w:rPr>
                <w:rFonts w:hint="eastAsia" w:eastAsia="仿宋_GB2312"/>
                <w:sz w:val="32"/>
                <w:szCs w:val="32"/>
              </w:rPr>
              <w:t>）：</w:t>
            </w:r>
            <w:r>
              <w:rPr>
                <w:rFonts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</w:t>
            </w:r>
          </w:p>
          <w:p>
            <w:pPr>
              <w:tabs>
                <w:tab w:val="left" w:pos="5852"/>
              </w:tabs>
              <w:rPr>
                <w:rFonts w:ascii="黑体" w:eastAsia="黑体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   </w:t>
            </w:r>
            <w:r>
              <w:rPr>
                <w:rFonts w:eastAsia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5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</w:pPr>
            <w:r>
              <w:rPr>
                <w:rFonts w:hint="eastAsia" w:ascii="黑体" w:eastAsia="黑体"/>
                <w:sz w:val="32"/>
                <w:szCs w:val="32"/>
              </w:rPr>
              <w:t>五、局负责人意见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6" w:hRule="atLeast"/>
          <w:jc w:val="center"/>
        </w:trPr>
        <w:tc>
          <w:tcPr>
            <w:tcW w:w="8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</w:t>
            </w: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</w:p>
          <w:p>
            <w:pPr>
              <w:tabs>
                <w:tab w:val="left" w:pos="5852"/>
              </w:tabs>
              <w:jc w:val="center"/>
              <w:rPr>
                <w:rFonts w:eastAsia="仿宋_GB231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负责人（</w:t>
            </w:r>
            <w:r>
              <w:rPr>
                <w:rFonts w:eastAsia="仿宋_GB2312"/>
                <w:sz w:val="32"/>
                <w:szCs w:val="32"/>
              </w:rPr>
              <w:t>签字</w:t>
            </w:r>
            <w:r>
              <w:rPr>
                <w:rFonts w:hint="eastAsia" w:eastAsia="仿宋_GB2312"/>
                <w:sz w:val="32"/>
                <w:szCs w:val="32"/>
              </w:rPr>
              <w:t>）：</w:t>
            </w:r>
            <w:r>
              <w:rPr>
                <w:rFonts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（公章）</w:t>
            </w:r>
          </w:p>
          <w:p>
            <w:pPr>
              <w:tabs>
                <w:tab w:val="left" w:pos="5852"/>
              </w:tabs>
              <w:rPr>
                <w:rFonts w:ascii="黑体" w:eastAsia="黑体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                                      </w:t>
            </w:r>
            <w:r>
              <w:rPr>
                <w:rFonts w:eastAsia="仿宋_GB2312"/>
                <w:sz w:val="32"/>
                <w:szCs w:val="32"/>
              </w:rPr>
              <w:t>年    月    日</w:t>
            </w:r>
          </w:p>
        </w:tc>
      </w:tr>
    </w:tbl>
    <w:p/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jNhN2Y0NmYyNDUyYTBhZWRhMTQ3OWMyZmNlMWYifQ=="/>
  </w:docVars>
  <w:rsids>
    <w:rsidRoot w:val="62001BAC"/>
    <w:rsid w:val="378F09D1"/>
    <w:rsid w:val="6200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1590</Words>
  <Characters>1666</Characters>
  <Lines>0</Lines>
  <Paragraphs>0</Paragraphs>
  <TotalTime>13</TotalTime>
  <ScaleCrop>false</ScaleCrop>
  <LinksUpToDate>false</LinksUpToDate>
  <CharactersWithSpaces>2085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2023-04-18T07:54:00Z</dcterms:created>
  <dc:creator>HONGGO</dc:creator>
  <cp:lastModifiedBy>HONGGO</cp:lastModifiedBy>
  <cp:lastPrinted>2023-04-18T08:31:00Z</cp:lastPrinted>
  <dcterms:modified xsi:type="dcterms:W3CDTF">2023-04-19T02:51:57Z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224B68E71A23494CAD808336594E7FF8_11</vt:lpwstr>
  </property>
</Properties>
</file>