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瓶装液化石油气调压器风险提示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瓶装液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化石油气调压器（以下简称调压器）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是将气瓶中的液化石油气由高压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调减为固定值的</w:t>
      </w:r>
      <w:r>
        <w:rPr>
          <w:rFonts w:ascii="Times New Roman" w:hAnsi="Times New Roman" w:eastAsia="仿宋_GB2312"/>
          <w:sz w:val="32"/>
          <w:szCs w:val="32"/>
        </w:rPr>
        <w:t>低压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后</w:t>
      </w:r>
      <w:r>
        <w:rPr>
          <w:rFonts w:ascii="Times New Roman" w:hAnsi="Times New Roman" w:eastAsia="仿宋_GB2312"/>
          <w:sz w:val="32"/>
          <w:szCs w:val="32"/>
        </w:rPr>
        <w:t>，供燃烧器具使用</w:t>
      </w:r>
      <w:r>
        <w:rPr>
          <w:rFonts w:hint="eastAsia" w:ascii="Times New Roman" w:hAnsi="Times New Roman" w:eastAsia="仿宋_GB2312"/>
          <w:sz w:val="32"/>
          <w:szCs w:val="32"/>
        </w:rPr>
        <w:t>的配件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通过</w:t>
      </w:r>
      <w:r>
        <w:rPr>
          <w:rFonts w:hint="eastAsia" w:ascii="Times New Roman" w:hAnsi="Times New Roman" w:eastAsia="仿宋_GB2312"/>
          <w:sz w:val="32"/>
          <w:szCs w:val="32"/>
        </w:rPr>
        <w:t>产品质量监督抽查，发现部分调压器在产品结构（带有可调节功能）、出口压力等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方面存在</w:t>
      </w:r>
      <w:r>
        <w:rPr>
          <w:rFonts w:hint="eastAsia" w:ascii="Times New Roman" w:hAnsi="Times New Roman" w:eastAsia="仿宋_GB2312"/>
          <w:sz w:val="32"/>
          <w:szCs w:val="32"/>
        </w:rPr>
        <w:t>风险隐患。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提示广大用户，在选购和使用时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注意以下几点：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val="en-US" w:eastAsia="zh-CN" w:bidi="ar-SA"/>
        </w:rPr>
        <w:t>1.国家强制性标准规定，家用调压器和商用调压器的额定出口压力分别为2.8kPa和2.8kPa/5.0kPa，且每个调压器出口压力固定，在使用过程中不可调节。出口压力过高，可能会导致管道接口处漏气或者直接脱落发生燃气泄漏，也可能因燃烧不充分而产生有毒有害气体，存在明显的安全风险隐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val="en-US" w:eastAsia="zh-CN" w:bidi="ar-SA"/>
        </w:rPr>
        <w:t>2.俗称的中压阀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出口压力一般高于</w:t>
      </w:r>
      <w:r>
        <w:rPr>
          <w:rFonts w:ascii="Times New Roman" w:hAnsi="Times New Roman" w:eastAsia="仿宋_GB2312" w:cs="宋体"/>
          <w:bCs/>
          <w:color w:val="000000"/>
          <w:kern w:val="0"/>
          <w:sz w:val="32"/>
          <w:szCs w:val="32"/>
        </w:rPr>
        <w:t>50kPa甚至达到几百kPa，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且带有调节功能，存在巨大安全隐患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eastAsia="zh-CN"/>
        </w:rPr>
        <w:t>，不得使用中压阀代替调压器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val="en-US" w:eastAsia="zh-CN" w:bidi="ar-SA"/>
        </w:rPr>
        <w:t>3.调压器是特殊的工业产品，不宜随意购买，建议在经营这类产品比较专业的单位购买，听取专业人员建议。家用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调压器出口为软管接头时，应选择带有过流切断安全装置的产品。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优先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选择壳体标注制造厂名称、商标、型号、生产日期、使用年限及燃气流动方向的调压器产品。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购买时查验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产品包装内应附有说明书、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检验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合格证等材料。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.安装方式不正确容易引起调压器工作不正常，应严格按相关规定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说明书要求，由专业人员安装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eastAsia="zh-CN"/>
        </w:rPr>
        <w:t>、更换和维修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.定期进行安全检查，可采用浓度较高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洗洁精水、肥皂水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eastAsia="zh-CN"/>
        </w:rPr>
        <w:t>先行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涂抹在调压器壳体接缝及接口处，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eastAsia="zh-CN"/>
        </w:rPr>
        <w:t>再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</w:rPr>
        <w:t>打开液化石油气气瓶阀门，如果有泡沫出现说明有漏气现象，应及时更换。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Style w:val="8"/>
          <w:rFonts w:ascii="仿宋_GB2312" w:eastAsia="仿宋_GB2312"/>
          <w:color w:val="222222"/>
          <w:spacing w:val="15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7.坚决抵制、拒绝购买无厂名厂址、无质量合格证、无生产日期等“三无”产品。</w:t>
      </w:r>
    </w:p>
    <w:sectPr>
      <w:footerReference r:id="rId3" w:type="default"/>
      <w:pgSz w:w="11906" w:h="16838"/>
      <w:pgMar w:top="2098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ZjFmYTUzYzgzNWI0ZWI4NDhmZjEyNzMxOWMwOGUifQ=="/>
  </w:docVars>
  <w:rsids>
    <w:rsidRoot w:val="00370FF3"/>
    <w:rsid w:val="00074609"/>
    <w:rsid w:val="00076625"/>
    <w:rsid w:val="000F6061"/>
    <w:rsid w:val="00184BDA"/>
    <w:rsid w:val="00245679"/>
    <w:rsid w:val="00281EA5"/>
    <w:rsid w:val="00370FF3"/>
    <w:rsid w:val="003D43CA"/>
    <w:rsid w:val="004E09FE"/>
    <w:rsid w:val="005945ED"/>
    <w:rsid w:val="00614587"/>
    <w:rsid w:val="00767F1B"/>
    <w:rsid w:val="007A5C06"/>
    <w:rsid w:val="007B1324"/>
    <w:rsid w:val="00817B5B"/>
    <w:rsid w:val="00887891"/>
    <w:rsid w:val="0089698B"/>
    <w:rsid w:val="008E79D2"/>
    <w:rsid w:val="00980AC5"/>
    <w:rsid w:val="009B0D65"/>
    <w:rsid w:val="009C20CD"/>
    <w:rsid w:val="009E783E"/>
    <w:rsid w:val="00A70208"/>
    <w:rsid w:val="00B37131"/>
    <w:rsid w:val="00BB4CC7"/>
    <w:rsid w:val="00CA206F"/>
    <w:rsid w:val="00CF44BE"/>
    <w:rsid w:val="00D20087"/>
    <w:rsid w:val="00D73BBB"/>
    <w:rsid w:val="00EF2E99"/>
    <w:rsid w:val="00F437B2"/>
    <w:rsid w:val="00F67A7B"/>
    <w:rsid w:val="00F80961"/>
    <w:rsid w:val="00FB27D7"/>
    <w:rsid w:val="00FC3A5E"/>
    <w:rsid w:val="11B211CD"/>
    <w:rsid w:val="2A3E1E18"/>
    <w:rsid w:val="2AEBB684"/>
    <w:rsid w:val="2DBF0019"/>
    <w:rsid w:val="30EA4C31"/>
    <w:rsid w:val="35FEA61E"/>
    <w:rsid w:val="39685AAE"/>
    <w:rsid w:val="43AF64F0"/>
    <w:rsid w:val="4BFF2154"/>
    <w:rsid w:val="4E2A22E3"/>
    <w:rsid w:val="55186664"/>
    <w:rsid w:val="5BE32D83"/>
    <w:rsid w:val="61CE492A"/>
    <w:rsid w:val="655219B4"/>
    <w:rsid w:val="67FF7B52"/>
    <w:rsid w:val="6BFFE145"/>
    <w:rsid w:val="6CFF8D65"/>
    <w:rsid w:val="72FEE844"/>
    <w:rsid w:val="76AE3843"/>
    <w:rsid w:val="76DDDCB3"/>
    <w:rsid w:val="775FAF0C"/>
    <w:rsid w:val="7A7D99AF"/>
    <w:rsid w:val="7A8A7CEC"/>
    <w:rsid w:val="7AEF2991"/>
    <w:rsid w:val="7B131E45"/>
    <w:rsid w:val="7CFD59A9"/>
    <w:rsid w:val="7ED3AB5B"/>
    <w:rsid w:val="7FAF82B2"/>
    <w:rsid w:val="7FC523C5"/>
    <w:rsid w:val="7FF699B0"/>
    <w:rsid w:val="7FFF4EED"/>
    <w:rsid w:val="AF39DEB2"/>
    <w:rsid w:val="BB9E5306"/>
    <w:rsid w:val="BFEF0744"/>
    <w:rsid w:val="C34F501A"/>
    <w:rsid w:val="CC57844D"/>
    <w:rsid w:val="D7AEC56A"/>
    <w:rsid w:val="DED7BE0A"/>
    <w:rsid w:val="E9436809"/>
    <w:rsid w:val="EBBBFD50"/>
    <w:rsid w:val="F9F18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text-tag"/>
    <w:basedOn w:val="6"/>
    <w:qFormat/>
    <w:uiPriority w:val="0"/>
  </w:style>
  <w:style w:type="character" w:customStyle="1" w:styleId="9">
    <w:name w:val="fontstyle01"/>
    <w:basedOn w:val="6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372</Words>
  <Characters>2127</Characters>
  <Lines>17</Lines>
  <Paragraphs>4</Paragraphs>
  <TotalTime>0</TotalTime>
  <ScaleCrop>false</ScaleCrop>
  <LinksUpToDate>false</LinksUpToDate>
  <CharactersWithSpaces>2495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2023-07-07T08:52:00Z</dcterms:created>
  <dc:creator>ZYJ</dc:creator>
  <cp:lastModifiedBy>greatwall</cp:lastModifiedBy>
  <cp:lastPrinted>2023-08-12T18:06:00Z</cp:lastPrinted>
  <dcterms:modified xsi:type="dcterms:W3CDTF">2023-08-18T14:56:53Z</dcterms:modified>
  <dc:title>燃气灶具风险提示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5B6352A45E6913203516DF64F31CF33F</vt:lpwstr>
  </property>
</Properties>
</file>