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52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  生  须  知</w:t>
      </w:r>
    </w:p>
    <w:p w14:paraId="02D65A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1、考生必须带齐准考证、有效期内二代居民身份证（或临时身份证）按规定时间方可进入考场。对号入座，并将证件放在桌子右上角，以便核对。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勿将贵重物品带进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（招聘组织单位不承担保管、赔偿责任）。</w:t>
      </w:r>
      <w:bookmarkStart w:id="0" w:name="_GoBack"/>
      <w:bookmarkEnd w:id="0"/>
    </w:p>
    <w:p w14:paraId="0AC3DA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2、考生自备橡皮、2B铅笔、黑色签字笔。严禁将各种电子、通信、计算、存储等设备带至座位。</w:t>
      </w:r>
    </w:p>
    <w:p w14:paraId="2C76C4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3、开始考试30分钟后，考生不得进入考场；考试期间，不得提前交卷、退场。</w:t>
      </w:r>
    </w:p>
    <w:p w14:paraId="3E8FC1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4、填涂信息点的地方用2B铅笔，其它地方用签字笔作答。</w:t>
      </w:r>
    </w:p>
    <w:p w14:paraId="5FBD2D9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5、考试结束，考生应立即停止答题。考生交卷时应将试卷、答题卡（纸）反面向上放在桌面上，经监考人员清点无误后，方可离开考场。</w:t>
      </w:r>
    </w:p>
    <w:p w14:paraId="78CF86F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6、考试当天请所有考生提前45分钟到达考场。考点不提供停车位，请考生提前一天熟悉考点地址及交通路线，因交通问题错过考试时间后果自负。</w:t>
      </w:r>
    </w:p>
    <w:p w14:paraId="14BA72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7、所有参加考试的考生不得以任何方式或理由将试题内容进行抄录、复制、传播。</w:t>
      </w:r>
    </w:p>
    <w:p w14:paraId="5CD9C5E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8、根据《事业单位公开招聘违纪违规行为处理规定》，考生在考试过程中有下列违纪违规行为之一的，给予其当次该科目考试成绩无效的处理：</w:t>
      </w:r>
    </w:p>
    <w:p w14:paraId="17B4CEB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（1）携带规定以外的物品进入考场且未按要求放在指定位置，经提醒仍不改正的；</w:t>
      </w:r>
    </w:p>
    <w:p w14:paraId="1ED4B0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（2）未在规定座位参加考试，或者未经考试工作人员允许擅自离开座位或者考场，经提醒仍不改正的；</w:t>
      </w:r>
    </w:p>
    <w:p w14:paraId="4B59313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（3）在试卷、答题卡（纸）规定以外位置标注本人信息或者其他特殊标记的；</w:t>
      </w:r>
    </w:p>
    <w:p w14:paraId="7A9F02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（4）在考试开始信号发出前答题，或者在考试结束信号发出后继续答题，经提醒仍不停止的；</w:t>
      </w:r>
    </w:p>
    <w:p w14:paraId="43CBC2F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（5）将试卷、答题卡（纸）带出考场，或者故意损坏试卷、答题卡（纸）及考试相关设施设备的。</w:t>
      </w:r>
    </w:p>
    <w:p w14:paraId="480A97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9、考生应服从考试工作人员管理，接受监考人员的监督和检查。对无理取闹，辱骂、威胁、报复工作人员者，按有关纪律和规定处理。</w:t>
      </w:r>
    </w:p>
    <w:p w14:paraId="50EEF78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MDkwZTUwOTUzYzZiMGVkNDI5MTFlMzk1ODBmNjYifQ=="/>
  </w:docVars>
  <w:rsids>
    <w:rsidRoot w:val="00000000"/>
    <w:rsid w:val="0AC742FF"/>
    <w:rsid w:val="282E3D25"/>
    <w:rsid w:val="46DD2991"/>
    <w:rsid w:val="525E46AF"/>
    <w:rsid w:val="61337F0E"/>
    <w:rsid w:val="66F2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701</Characters>
  <Lines>0</Lines>
  <Paragraphs>0</Paragraphs>
  <TotalTime>338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2024-06-26T07:58:00Z</dcterms:created>
  <dc:creator>Administrator</dc:creator>
  <cp:lastModifiedBy>千均</cp:lastModifiedBy>
  <dcterms:modified xsi:type="dcterms:W3CDTF">2025-07-07T09:30:02Z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50817C01FDB149A49C64200FA7F1F234_12</vt:lpwstr>
  </property>
  <property fmtid="{D5CDD505-2E9C-101B-9397-08002B2CF9AE}" pid="4" name="KSOTemplateDocerSaveRecord">
    <vt:lpwstr>eyJoZGlkIjoiYTQzMDkwZTUwOTUzYzZiMGVkNDI5MTFlMzk1ODBmNjYiLCJ1c2VySWQiOiIzMjk0NjY0MjAifQ==</vt:lpwstr>
  </property>
</Properties>
</file>