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C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7EE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4355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67C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6311"/>
      </w:tblGrid>
      <w:tr w14:paraId="1A07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0933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大标宋简体" w:hAnsi="方正大标宋简体" w:eastAsia="方正大标宋简体" w:cs="方正大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11" w:type="dxa"/>
          </w:tcPr>
          <w:p w14:paraId="7A6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2025年湛江市吴川市浅水镇域人居环境整治项目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>招标代理服务费</w:t>
            </w:r>
          </w:p>
        </w:tc>
      </w:tr>
      <w:tr w14:paraId="380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37F3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报价（下浮率）</w:t>
            </w:r>
          </w:p>
        </w:tc>
        <w:tc>
          <w:tcPr>
            <w:tcW w:w="6311" w:type="dxa"/>
          </w:tcPr>
          <w:p w14:paraId="5C53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644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0" w:type="dxa"/>
            <w:gridSpan w:val="2"/>
          </w:tcPr>
          <w:p w14:paraId="6512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招标代理服务收费标准：按中华人民共和国国家发展计划委员会颁发的计价格[2002]1980号、国家发改委[2003]857号及发改价格[2011]534号文规定的“服务类”标准计费。</w:t>
            </w:r>
          </w:p>
        </w:tc>
      </w:tr>
    </w:tbl>
    <w:p w14:paraId="708B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5709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6DB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 w14:paraId="490D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5C7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      </w:t>
      </w:r>
    </w:p>
    <w:p w14:paraId="1675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1A51A-D2CC-49B4-B11C-9C1DC30254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413D73-1419-4A4F-B35D-61DECF5C03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51EA58-6CE8-426E-A602-B331221DCC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4F1D787-6E1D-475C-8B2B-D5660CC106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52C6"/>
    <w:rsid w:val="0E9652C6"/>
    <w:rsid w:val="108815BD"/>
    <w:rsid w:val="14FA12F8"/>
    <w:rsid w:val="185B5C9A"/>
    <w:rsid w:val="191B54CD"/>
    <w:rsid w:val="1C0D02B7"/>
    <w:rsid w:val="1C7C1C33"/>
    <w:rsid w:val="35B61D69"/>
    <w:rsid w:val="63864720"/>
    <w:rsid w:val="71EA6AF3"/>
    <w:rsid w:val="722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941</Characters>
  <Lines>0</Lines>
  <Paragraphs>0</Paragraphs>
  <TotalTime>7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2025-03-17T02:50:00Z</dcterms:created>
  <dc:creator>LHL</dc:creator>
  <cp:lastModifiedBy>半岛铁盒</cp:lastModifiedBy>
  <dcterms:modified xsi:type="dcterms:W3CDTF">2025-12-04T08:57:23Z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eyJoZGlkIjoiNWE0MzU2NTgzMjA5YjMyMjE4OTE4YTEwNGVkN2VjODUiLCJ1c2VySWQiOiIxNDk1Mzk3MDgxIn0=</vt:lpwstr>
  </property>
  <property fmtid="{D5CDD505-2E9C-101B-9397-08002B2CF9AE}" pid="4" name="ICV">
    <vt:lpwstr>F4EAA27D3479421B80085E5F5918B56B_13</vt:lpwstr>
  </property>
</Properties>
</file>